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3E5E" w:rsidRDefault="00443E5E"/>
    <w:p w:rsidR="001E0DCF" w:rsidRPr="00827B4E" w:rsidRDefault="001E0DCF" w:rsidP="001E0DC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7B4E">
        <w:rPr>
          <w:rFonts w:ascii="Times New Roman" w:hAnsi="Times New Roman" w:cs="Times New Roman"/>
          <w:b/>
          <w:sz w:val="24"/>
          <w:szCs w:val="24"/>
        </w:rPr>
        <w:t>Anexă la Buletin de avertizare nr. 3</w:t>
      </w:r>
      <w:r w:rsidR="00244BAC">
        <w:rPr>
          <w:rFonts w:ascii="Times New Roman" w:hAnsi="Times New Roman" w:cs="Times New Roman"/>
          <w:b/>
          <w:sz w:val="24"/>
          <w:szCs w:val="24"/>
        </w:rPr>
        <w:t>9</w:t>
      </w:r>
      <w:r w:rsidRPr="00827B4E">
        <w:rPr>
          <w:rFonts w:ascii="Times New Roman" w:hAnsi="Times New Roman" w:cs="Times New Roman"/>
          <w:b/>
          <w:sz w:val="24"/>
          <w:szCs w:val="24"/>
        </w:rPr>
        <w:t xml:space="preserve"> din </w:t>
      </w:r>
      <w:r w:rsidR="00244BAC">
        <w:rPr>
          <w:rFonts w:ascii="Times New Roman" w:hAnsi="Times New Roman" w:cs="Times New Roman"/>
          <w:b/>
          <w:sz w:val="24"/>
          <w:szCs w:val="24"/>
        </w:rPr>
        <w:t>16 august</w:t>
      </w:r>
      <w:bookmarkStart w:id="0" w:name="_GoBack"/>
      <w:bookmarkEnd w:id="0"/>
      <w:r w:rsidRPr="00827B4E">
        <w:rPr>
          <w:rFonts w:ascii="Times New Roman" w:hAnsi="Times New Roman" w:cs="Times New Roman"/>
          <w:b/>
          <w:sz w:val="24"/>
          <w:szCs w:val="24"/>
        </w:rPr>
        <w:t xml:space="preserve"> 2022</w:t>
      </w:r>
    </w:p>
    <w:p w:rsidR="001E0DCF" w:rsidRDefault="001E0DCF"/>
    <w:p w:rsidR="001B4BF5" w:rsidRDefault="00187961">
      <w:r>
        <w:rPr>
          <w:rFonts w:ascii="Times New Roman" w:eastAsia="Times New Roman" w:hAnsi="Times New Roman"/>
          <w:noProof/>
          <w:sz w:val="24"/>
          <w:szCs w:val="24"/>
          <w:lang w:eastAsia="ro-RO"/>
        </w:rPr>
        <w:drawing>
          <wp:anchor distT="0" distB="0" distL="114300" distR="114300" simplePos="0" relativeHeight="251659264" behindDoc="0" locked="0" layoutInCell="1" allowOverlap="1" wp14:anchorId="31C60552" wp14:editId="14C6E618">
            <wp:simplePos x="0" y="0"/>
            <wp:positionH relativeFrom="column">
              <wp:posOffset>3464560</wp:posOffset>
            </wp:positionH>
            <wp:positionV relativeFrom="paragraph">
              <wp:posOffset>283210</wp:posOffset>
            </wp:positionV>
            <wp:extent cx="1787525" cy="1299845"/>
            <wp:effectExtent l="19050" t="19050" r="22225" b="14605"/>
            <wp:wrapSquare wrapText="bothSides"/>
            <wp:docPr id="1" name="Picture 1" descr="Imagini pentru quadraspidiotus pernicios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ini pentru quadraspidiotus perniciosus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7525" cy="129984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1288">
        <w:rPr>
          <w:rFonts w:ascii="Times New Roman" w:eastAsia="Times New Roman" w:hAnsi="Times New Roman"/>
          <w:noProof/>
          <w:sz w:val="24"/>
          <w:szCs w:val="24"/>
          <w:lang w:eastAsia="ro-RO"/>
        </w:rPr>
        <w:drawing>
          <wp:anchor distT="0" distB="0" distL="114300" distR="114300" simplePos="0" relativeHeight="251661312" behindDoc="0" locked="0" layoutInCell="1" allowOverlap="1" wp14:anchorId="329478DF" wp14:editId="04EDCC5F">
            <wp:simplePos x="0" y="0"/>
            <wp:positionH relativeFrom="column">
              <wp:posOffset>614680</wp:posOffset>
            </wp:positionH>
            <wp:positionV relativeFrom="paragraph">
              <wp:posOffset>231140</wp:posOffset>
            </wp:positionV>
            <wp:extent cx="1767205" cy="1343660"/>
            <wp:effectExtent l="19050" t="19050" r="23495" b="27940"/>
            <wp:wrapSquare wrapText="bothSides"/>
            <wp:docPr id="3" name="Picture 3" descr="ENTO 331 :: Lecture 19 :: Pests of Guava, Pomegranate and Sapo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NTO 331 :: Lecture 19 :: Pests of Guava, Pomegranate and Sapot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7205" cy="134366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4BF5" w:rsidRDefault="001B4BF5"/>
    <w:p w:rsidR="001B4BF5" w:rsidRDefault="001B4BF5"/>
    <w:p w:rsidR="001B4BF5" w:rsidRDefault="001B4BF5"/>
    <w:p w:rsidR="001B4BF5" w:rsidRDefault="001B4BF5"/>
    <w:p w:rsidR="001E0DCF" w:rsidRPr="00827B4E" w:rsidRDefault="001B4BF5">
      <w:pPr>
        <w:rPr>
          <w:rFonts w:ascii="Times New Roman" w:hAnsi="Times New Roman" w:cs="Times New Roman"/>
          <w:sz w:val="20"/>
          <w:szCs w:val="20"/>
        </w:rPr>
      </w:pPr>
      <w:r w:rsidRPr="00827B4E">
        <w:rPr>
          <w:rFonts w:ascii="Times New Roman" w:hAnsi="Times New Roman" w:cs="Times New Roman"/>
          <w:sz w:val="20"/>
          <w:szCs w:val="20"/>
        </w:rPr>
        <w:t xml:space="preserve">          </w:t>
      </w:r>
      <w:r w:rsidR="00EE1288" w:rsidRPr="00827B4E">
        <w:rPr>
          <w:rFonts w:ascii="Times New Roman" w:hAnsi="Times New Roman" w:cs="Times New Roman"/>
          <w:sz w:val="20"/>
          <w:szCs w:val="20"/>
        </w:rPr>
        <w:t xml:space="preserve">       </w:t>
      </w:r>
      <w:r w:rsidR="00187961" w:rsidRPr="00827B4E">
        <w:rPr>
          <w:rFonts w:ascii="Times New Roman" w:hAnsi="Times New Roman" w:cs="Times New Roman"/>
          <w:sz w:val="20"/>
          <w:szCs w:val="20"/>
        </w:rPr>
        <w:t xml:space="preserve">  </w:t>
      </w:r>
      <w:r w:rsidR="00EE1288" w:rsidRPr="00827B4E">
        <w:rPr>
          <w:rFonts w:ascii="Times New Roman" w:hAnsi="Times New Roman" w:cs="Times New Roman"/>
          <w:sz w:val="20"/>
          <w:szCs w:val="20"/>
        </w:rPr>
        <w:t xml:space="preserve"> </w:t>
      </w:r>
      <w:r w:rsidRPr="00827B4E">
        <w:rPr>
          <w:rFonts w:ascii="Times New Roman" w:hAnsi="Times New Roman" w:cs="Times New Roman"/>
          <w:sz w:val="20"/>
          <w:szCs w:val="20"/>
        </w:rPr>
        <w:t xml:space="preserve">   Larvele păduche</w:t>
      </w:r>
      <w:r w:rsidR="00187961" w:rsidRPr="00827B4E">
        <w:rPr>
          <w:rFonts w:ascii="Times New Roman" w:hAnsi="Times New Roman" w:cs="Times New Roman"/>
          <w:sz w:val="20"/>
          <w:szCs w:val="20"/>
        </w:rPr>
        <w:t>l</w:t>
      </w:r>
      <w:r w:rsidR="00EE1288" w:rsidRPr="00827B4E">
        <w:rPr>
          <w:rFonts w:ascii="Times New Roman" w:hAnsi="Times New Roman" w:cs="Times New Roman"/>
          <w:sz w:val="20"/>
          <w:szCs w:val="20"/>
        </w:rPr>
        <w:t>u</w:t>
      </w:r>
      <w:r w:rsidR="00187961" w:rsidRPr="00827B4E">
        <w:rPr>
          <w:rFonts w:ascii="Times New Roman" w:hAnsi="Times New Roman" w:cs="Times New Roman"/>
          <w:noProof/>
          <w:lang w:eastAsia="ro-RO"/>
        </w:rPr>
        <w:t>i</w:t>
      </w:r>
      <w:r w:rsidR="00EE1288" w:rsidRPr="00827B4E">
        <w:rPr>
          <w:rFonts w:ascii="Times New Roman" w:hAnsi="Times New Roman" w:cs="Times New Roman"/>
          <w:sz w:val="20"/>
          <w:szCs w:val="20"/>
        </w:rPr>
        <w:t xml:space="preserve"> din S</w:t>
      </w:r>
      <w:r w:rsidRPr="00827B4E">
        <w:rPr>
          <w:rFonts w:ascii="Times New Roman" w:hAnsi="Times New Roman" w:cs="Times New Roman"/>
          <w:sz w:val="20"/>
          <w:szCs w:val="20"/>
        </w:rPr>
        <w:t>an Jose</w:t>
      </w:r>
      <w:r w:rsidR="00187961" w:rsidRPr="00827B4E">
        <w:rPr>
          <w:rFonts w:ascii="Times New Roman" w:hAnsi="Times New Roman" w:cs="Times New Roman"/>
          <w:sz w:val="20"/>
          <w:szCs w:val="20"/>
        </w:rPr>
        <w:t xml:space="preserve">                           </w:t>
      </w:r>
      <w:r w:rsidRPr="00827B4E">
        <w:rPr>
          <w:rFonts w:ascii="Times New Roman" w:hAnsi="Times New Roman" w:cs="Times New Roman"/>
          <w:sz w:val="20"/>
          <w:szCs w:val="20"/>
        </w:rPr>
        <w:t xml:space="preserve">  Atac </w:t>
      </w:r>
      <w:r w:rsidR="00187961" w:rsidRPr="00827B4E">
        <w:rPr>
          <w:rFonts w:ascii="Times New Roman" w:hAnsi="Times New Roman" w:cs="Times New Roman"/>
          <w:sz w:val="20"/>
          <w:szCs w:val="20"/>
        </w:rPr>
        <w:t>pe fruct</w:t>
      </w:r>
      <w:r w:rsidRPr="00827B4E">
        <w:rPr>
          <w:rFonts w:ascii="Times New Roman" w:hAnsi="Times New Roman" w:cs="Times New Roman"/>
          <w:sz w:val="20"/>
          <w:szCs w:val="20"/>
        </w:rPr>
        <w:t xml:space="preserve"> produs de păduchele din San Jose</w:t>
      </w:r>
    </w:p>
    <w:p w:rsidR="00EE1288" w:rsidRDefault="00187961">
      <w:pPr>
        <w:rPr>
          <w:sz w:val="20"/>
          <w:szCs w:val="20"/>
        </w:rPr>
      </w:pPr>
      <w:r>
        <w:rPr>
          <w:noProof/>
          <w:lang w:eastAsia="ro-RO"/>
        </w:rPr>
        <w:drawing>
          <wp:anchor distT="0" distB="0" distL="114300" distR="114300" simplePos="0" relativeHeight="251666432" behindDoc="0" locked="0" layoutInCell="1" allowOverlap="1" wp14:anchorId="6B9DB5BE" wp14:editId="1C52197C">
            <wp:simplePos x="0" y="0"/>
            <wp:positionH relativeFrom="column">
              <wp:posOffset>560070</wp:posOffset>
            </wp:positionH>
            <wp:positionV relativeFrom="paragraph">
              <wp:posOffset>283845</wp:posOffset>
            </wp:positionV>
            <wp:extent cx="2026285" cy="1414780"/>
            <wp:effectExtent l="19050" t="19050" r="12065" b="13970"/>
            <wp:wrapSquare wrapText="bothSides"/>
            <wp:docPr id="7" name="Picture 7" descr="Momentul cel mai indicat pentru tratamente împotriva păduchelui lânos |  Paradis Ver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omentul cel mai indicat pentru tratamente împotriva păduchelui lânos |  Paradis Verd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6285" cy="141478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E1288" w:rsidRDefault="00187961">
      <w:pPr>
        <w:rPr>
          <w:sz w:val="20"/>
          <w:szCs w:val="20"/>
        </w:rPr>
      </w:pPr>
      <w:r w:rsidRPr="00EE1288">
        <w:rPr>
          <w:noProof/>
          <w:sz w:val="20"/>
          <w:szCs w:val="20"/>
          <w:lang w:eastAsia="ro-RO"/>
        </w:rPr>
        <w:drawing>
          <wp:anchor distT="0" distB="0" distL="114300" distR="114300" simplePos="0" relativeHeight="251662336" behindDoc="0" locked="0" layoutInCell="1" allowOverlap="1" wp14:anchorId="3C5BED53" wp14:editId="2DAC5A3A">
            <wp:simplePos x="0" y="0"/>
            <wp:positionH relativeFrom="column">
              <wp:posOffset>3460750</wp:posOffset>
            </wp:positionH>
            <wp:positionV relativeFrom="paragraph">
              <wp:posOffset>40005</wp:posOffset>
            </wp:positionV>
            <wp:extent cx="1917065" cy="1407160"/>
            <wp:effectExtent l="19050" t="19050" r="26035" b="21590"/>
            <wp:wrapSquare wrapText="bothSides"/>
            <wp:docPr id="4" name="Picture 4" descr="Puricele melifer al parului - identificare si combatere, tratamente |  Botanisti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uricele melifer al parului - identificare si combatere, tratamente |  Botanistii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7065" cy="140716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E1288" w:rsidRDefault="00EE1288">
      <w:pPr>
        <w:rPr>
          <w:sz w:val="20"/>
          <w:szCs w:val="20"/>
        </w:rPr>
      </w:pPr>
    </w:p>
    <w:p w:rsidR="00EE1288" w:rsidRDefault="00EE1288">
      <w:pPr>
        <w:rPr>
          <w:sz w:val="20"/>
          <w:szCs w:val="20"/>
        </w:rPr>
      </w:pPr>
    </w:p>
    <w:p w:rsidR="00EE1288" w:rsidRDefault="00EE1288">
      <w:pPr>
        <w:rPr>
          <w:sz w:val="20"/>
          <w:szCs w:val="20"/>
        </w:rPr>
      </w:pPr>
    </w:p>
    <w:p w:rsidR="00EE1288" w:rsidRDefault="00EE1288">
      <w:pPr>
        <w:rPr>
          <w:sz w:val="20"/>
          <w:szCs w:val="20"/>
        </w:rPr>
      </w:pPr>
    </w:p>
    <w:p w:rsidR="00187961" w:rsidRPr="00827B4E" w:rsidRDefault="00A756E2">
      <w:pPr>
        <w:rPr>
          <w:rFonts w:ascii="Times New Roman" w:hAnsi="Times New Roman" w:cs="Times New Roman"/>
          <w:sz w:val="20"/>
          <w:szCs w:val="20"/>
        </w:rPr>
      </w:pPr>
      <w:r w:rsidRPr="00827B4E">
        <w:rPr>
          <w:rFonts w:ascii="Times New Roman" w:hAnsi="Times New Roman" w:cs="Times New Roman"/>
          <w:noProof/>
          <w:sz w:val="20"/>
          <w:szCs w:val="20"/>
          <w:lang w:eastAsia="ro-RO"/>
        </w:rPr>
        <w:drawing>
          <wp:anchor distT="0" distB="0" distL="114300" distR="114300" simplePos="0" relativeHeight="251665408" behindDoc="0" locked="0" layoutInCell="1" allowOverlap="1" wp14:anchorId="2BCB420E" wp14:editId="2FB1E8CE">
            <wp:simplePos x="0" y="0"/>
            <wp:positionH relativeFrom="column">
              <wp:posOffset>4251960</wp:posOffset>
            </wp:positionH>
            <wp:positionV relativeFrom="paragraph">
              <wp:posOffset>462915</wp:posOffset>
            </wp:positionV>
            <wp:extent cx="1546225" cy="1337310"/>
            <wp:effectExtent l="19050" t="19050" r="15875" b="15240"/>
            <wp:wrapSquare wrapText="bothSides"/>
            <wp:docPr id="6" name="Picture 6" descr="Cum sa combati putregaiul brun la mar sau mumificarea fructelor - cumsa.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um sa combati putregaiul brun la mar sau mumificarea fructelor - cumsa.r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6225" cy="133731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27B4E">
        <w:rPr>
          <w:rFonts w:ascii="Times New Roman" w:hAnsi="Times New Roman" w:cs="Times New Roman"/>
          <w:noProof/>
          <w:lang w:eastAsia="ro-RO"/>
        </w:rPr>
        <w:drawing>
          <wp:anchor distT="0" distB="0" distL="114300" distR="114300" simplePos="0" relativeHeight="251668480" behindDoc="0" locked="0" layoutInCell="1" allowOverlap="1" wp14:anchorId="573CF8E2" wp14:editId="5924CBF8">
            <wp:simplePos x="0" y="0"/>
            <wp:positionH relativeFrom="column">
              <wp:posOffset>2286635</wp:posOffset>
            </wp:positionH>
            <wp:positionV relativeFrom="paragraph">
              <wp:posOffset>462280</wp:posOffset>
            </wp:positionV>
            <wp:extent cx="1697990" cy="1377950"/>
            <wp:effectExtent l="19050" t="19050" r="16510" b="12700"/>
            <wp:wrapSquare wrapText="bothSides"/>
            <wp:docPr id="9" name="Picture 9" descr="Fainarea marului - Podosphaera leucotricha - Nexl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ainarea marului - Podosphaera leucotricha - Nexles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7990" cy="137795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1288" w:rsidRPr="00827B4E">
        <w:rPr>
          <w:rFonts w:ascii="Times New Roman" w:hAnsi="Times New Roman" w:cs="Times New Roman"/>
          <w:sz w:val="20"/>
          <w:szCs w:val="20"/>
        </w:rPr>
        <w:t xml:space="preserve">                                Păduchele lânos                                               </w:t>
      </w:r>
      <w:r w:rsidR="00827B4E">
        <w:rPr>
          <w:rFonts w:ascii="Times New Roman" w:hAnsi="Times New Roman" w:cs="Times New Roman"/>
          <w:sz w:val="20"/>
          <w:szCs w:val="20"/>
        </w:rPr>
        <w:t xml:space="preserve">             </w:t>
      </w:r>
      <w:r w:rsidR="00EE1288" w:rsidRPr="00827B4E">
        <w:rPr>
          <w:rFonts w:ascii="Times New Roman" w:hAnsi="Times New Roman" w:cs="Times New Roman"/>
          <w:sz w:val="20"/>
          <w:szCs w:val="20"/>
        </w:rPr>
        <w:t xml:space="preserve">     Puricele </w:t>
      </w:r>
      <w:r w:rsidR="00187961" w:rsidRPr="00827B4E">
        <w:rPr>
          <w:rFonts w:ascii="Times New Roman" w:hAnsi="Times New Roman" w:cs="Times New Roman"/>
          <w:sz w:val="20"/>
          <w:szCs w:val="20"/>
        </w:rPr>
        <w:t xml:space="preserve">melifer </w:t>
      </w:r>
      <w:r w:rsidR="00EE1288" w:rsidRPr="00827B4E">
        <w:rPr>
          <w:rFonts w:ascii="Times New Roman" w:hAnsi="Times New Roman" w:cs="Times New Roman"/>
          <w:sz w:val="20"/>
          <w:szCs w:val="20"/>
        </w:rPr>
        <w:t>părului</w:t>
      </w:r>
    </w:p>
    <w:p w:rsidR="00187961" w:rsidRPr="00827B4E" w:rsidRDefault="00A756E2">
      <w:pPr>
        <w:rPr>
          <w:rFonts w:ascii="Times New Roman" w:hAnsi="Times New Roman" w:cs="Times New Roman"/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</w:t>
      </w:r>
      <w:r w:rsidR="00827B4E">
        <w:rPr>
          <w:sz w:val="20"/>
          <w:szCs w:val="20"/>
        </w:rPr>
        <w:t xml:space="preserve">                                                          </w:t>
      </w:r>
      <w:r w:rsidR="00827B4E">
        <w:rPr>
          <w:rFonts w:ascii="Times New Roman" w:hAnsi="Times New Roman" w:cs="Times New Roman"/>
          <w:sz w:val="20"/>
          <w:szCs w:val="20"/>
        </w:rPr>
        <w:t>R</w:t>
      </w:r>
      <w:r w:rsidRPr="00827B4E">
        <w:rPr>
          <w:rFonts w:ascii="Times New Roman" w:hAnsi="Times New Roman" w:cs="Times New Roman"/>
          <w:sz w:val="20"/>
          <w:szCs w:val="20"/>
        </w:rPr>
        <w:t xml:space="preserve">apăn pe frunze                  </w:t>
      </w:r>
      <w:r w:rsidR="00827B4E">
        <w:rPr>
          <w:rFonts w:ascii="Times New Roman" w:hAnsi="Times New Roman" w:cs="Times New Roman"/>
          <w:sz w:val="20"/>
          <w:szCs w:val="20"/>
        </w:rPr>
        <w:t xml:space="preserve">                              </w:t>
      </w:r>
      <w:r w:rsidRPr="00827B4E">
        <w:rPr>
          <w:rFonts w:ascii="Times New Roman" w:hAnsi="Times New Roman" w:cs="Times New Roman"/>
          <w:sz w:val="20"/>
          <w:szCs w:val="20"/>
        </w:rPr>
        <w:t xml:space="preserve">          Făinare pe f</w:t>
      </w:r>
      <w:r w:rsidR="00827B4E">
        <w:rPr>
          <w:rFonts w:ascii="Times New Roman" w:hAnsi="Times New Roman" w:cs="Times New Roman"/>
          <w:sz w:val="20"/>
          <w:szCs w:val="20"/>
        </w:rPr>
        <w:t xml:space="preserve">runze                      </w:t>
      </w:r>
      <w:r w:rsidRPr="00827B4E">
        <w:rPr>
          <w:rFonts w:ascii="Times New Roman" w:hAnsi="Times New Roman" w:cs="Times New Roman"/>
          <w:sz w:val="20"/>
          <w:szCs w:val="20"/>
        </w:rPr>
        <w:t xml:space="preserve">         Monilioză pe fruct                                                                                                                                                                                                                               </w:t>
      </w:r>
      <w:r w:rsidR="00187961" w:rsidRPr="00827B4E">
        <w:rPr>
          <w:rFonts w:ascii="Times New Roman" w:hAnsi="Times New Roman" w:cs="Times New Roman"/>
          <w:noProof/>
          <w:lang w:eastAsia="ro-RO"/>
        </w:rPr>
        <w:drawing>
          <wp:anchor distT="0" distB="0" distL="114300" distR="114300" simplePos="0" relativeHeight="251667456" behindDoc="0" locked="0" layoutInCell="1" allowOverlap="1" wp14:anchorId="0D61CE41" wp14:editId="7C324FB4">
            <wp:simplePos x="0" y="0"/>
            <wp:positionH relativeFrom="column">
              <wp:posOffset>-60960</wp:posOffset>
            </wp:positionH>
            <wp:positionV relativeFrom="paragraph">
              <wp:posOffset>157480</wp:posOffset>
            </wp:positionV>
            <wp:extent cx="1914525" cy="1377950"/>
            <wp:effectExtent l="19050" t="19050" r="28575" b="12700"/>
            <wp:wrapSquare wrapText="bothSides"/>
            <wp:docPr id="8" name="Picture 8" descr="Rapan la mar si par? Patari si putregaiuri la legume? - Sănătatea Plante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apan la mar si par? Patari si putregaiuri la legume? - Sănătatea Plantelor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137795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756E2" w:rsidRDefault="00187961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</w:t>
      </w:r>
    </w:p>
    <w:p w:rsidR="00187961" w:rsidRDefault="00187961">
      <w:pPr>
        <w:rPr>
          <w:sz w:val="20"/>
          <w:szCs w:val="20"/>
        </w:rPr>
      </w:pPr>
      <w:r>
        <w:rPr>
          <w:sz w:val="20"/>
          <w:szCs w:val="20"/>
        </w:rPr>
        <w:t xml:space="preserve">    </w:t>
      </w:r>
    </w:p>
    <w:p w:rsidR="00187961" w:rsidRDefault="00187961">
      <w:pPr>
        <w:rPr>
          <w:sz w:val="20"/>
          <w:szCs w:val="20"/>
        </w:rPr>
      </w:pPr>
      <w:r>
        <w:rPr>
          <w:sz w:val="20"/>
          <w:szCs w:val="20"/>
        </w:rPr>
        <w:t xml:space="preserve">  </w:t>
      </w:r>
    </w:p>
    <w:p w:rsidR="00187961" w:rsidRPr="00EE1288" w:rsidRDefault="00187961">
      <w:pPr>
        <w:rPr>
          <w:sz w:val="20"/>
          <w:szCs w:val="20"/>
        </w:rPr>
      </w:pPr>
    </w:p>
    <w:sectPr w:rsidR="00187961" w:rsidRPr="00EE12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DCF"/>
    <w:rsid w:val="00187961"/>
    <w:rsid w:val="001B4BF5"/>
    <w:rsid w:val="001E0DCF"/>
    <w:rsid w:val="00244BAC"/>
    <w:rsid w:val="004073E7"/>
    <w:rsid w:val="00443E5E"/>
    <w:rsid w:val="00827B4E"/>
    <w:rsid w:val="00A756E2"/>
    <w:rsid w:val="00B460C9"/>
    <w:rsid w:val="00EE1288"/>
    <w:rsid w:val="00FC3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E0D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0DC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E0D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0D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https://www.viarural.com.ar/viarural.com.ar/agricultura/aa-insectos/quadraspidiotus-perniciosus-04.jpg" TargetMode="External"/><Relationship Id="rId11" Type="http://schemas.openxmlformats.org/officeDocument/2006/relationships/image" Target="media/image6.jpeg"/><Relationship Id="rId5" Type="http://schemas.openxmlformats.org/officeDocument/2006/relationships/image" Target="media/image1.jpe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TIMAR</dc:creator>
  <cp:lastModifiedBy>TIMAR</cp:lastModifiedBy>
  <cp:revision>4</cp:revision>
  <dcterms:created xsi:type="dcterms:W3CDTF">2022-08-16T09:12:00Z</dcterms:created>
  <dcterms:modified xsi:type="dcterms:W3CDTF">2022-08-16T09:18:00Z</dcterms:modified>
</cp:coreProperties>
</file>