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ACAFD" w14:textId="77777777" w:rsidR="006409DE" w:rsidRDefault="006409DE" w:rsidP="006409DE">
      <w:pPr>
        <w:jc w:val="both"/>
        <w:rPr>
          <w:sz w:val="28"/>
          <w:szCs w:val="28"/>
        </w:rPr>
      </w:pPr>
    </w:p>
    <w:p w14:paraId="72EA29CB" w14:textId="77777777" w:rsidR="006409DE" w:rsidRDefault="006409DE" w:rsidP="006409DE">
      <w:pPr>
        <w:pStyle w:val="ListParagraph"/>
        <w:jc w:val="center"/>
        <w:rPr>
          <w:sz w:val="28"/>
          <w:szCs w:val="28"/>
          <w:lang w:val="ro-RO"/>
        </w:rPr>
      </w:pPr>
      <w:r>
        <w:rPr>
          <w:sz w:val="28"/>
          <w:szCs w:val="28"/>
        </w:rPr>
        <w:t>ROMÂNIA</w:t>
      </w:r>
    </w:p>
    <w:p w14:paraId="1C524171" w14:textId="77777777" w:rsidR="006409DE" w:rsidRDefault="006409DE" w:rsidP="006409DE">
      <w:pPr>
        <w:pStyle w:val="ListParagraph"/>
        <w:jc w:val="center"/>
        <w:rPr>
          <w:sz w:val="28"/>
          <w:szCs w:val="28"/>
        </w:rPr>
      </w:pPr>
      <w:r>
        <w:rPr>
          <w:sz w:val="28"/>
          <w:szCs w:val="28"/>
        </w:rPr>
        <w:t>JUDEȚUL SIBIU</w:t>
      </w:r>
    </w:p>
    <w:p w14:paraId="1AA546B9" w14:textId="77777777" w:rsidR="006409DE" w:rsidRDefault="006409DE" w:rsidP="006409DE">
      <w:pPr>
        <w:pStyle w:val="ListParagraph"/>
        <w:jc w:val="center"/>
        <w:rPr>
          <w:sz w:val="28"/>
          <w:szCs w:val="28"/>
        </w:rPr>
      </w:pPr>
      <w:r>
        <w:rPr>
          <w:sz w:val="28"/>
          <w:szCs w:val="28"/>
        </w:rPr>
        <w:t>PRIMĂRIA COMUNEI SLIMNIC</w:t>
      </w:r>
    </w:p>
    <w:p w14:paraId="5196E34C" w14:textId="77777777" w:rsidR="006409DE" w:rsidRDefault="006409DE" w:rsidP="006409DE">
      <w:pPr>
        <w:pStyle w:val="ListParagraph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SLIMNIC, str. </w:t>
      </w:r>
      <w:proofErr w:type="spellStart"/>
      <w:r>
        <w:rPr>
          <w:sz w:val="28"/>
          <w:szCs w:val="28"/>
        </w:rPr>
        <w:t>Principală</w:t>
      </w:r>
      <w:proofErr w:type="spellEnd"/>
      <w:r>
        <w:rPr>
          <w:sz w:val="28"/>
          <w:szCs w:val="28"/>
        </w:rPr>
        <w:t xml:space="preserve"> nr. 6</w:t>
      </w:r>
    </w:p>
    <w:p w14:paraId="249ACE60" w14:textId="77777777" w:rsidR="006409DE" w:rsidRDefault="006409DE" w:rsidP="006409DE">
      <w:pPr>
        <w:pStyle w:val="ListParagraph"/>
        <w:jc w:val="center"/>
        <w:rPr>
          <w:sz w:val="28"/>
          <w:szCs w:val="28"/>
        </w:rPr>
      </w:pPr>
      <w:r>
        <w:rPr>
          <w:sz w:val="28"/>
          <w:szCs w:val="28"/>
        </w:rPr>
        <w:t>Tel. 0269/856101, Fax. 0269/856319</w:t>
      </w:r>
    </w:p>
    <w:p w14:paraId="61EC04B3" w14:textId="77777777" w:rsidR="006409DE" w:rsidRDefault="006409DE" w:rsidP="006409DE">
      <w:pPr>
        <w:pStyle w:val="ListParagraph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e-mail: </w:t>
      </w:r>
      <w:hyperlink r:id="rId4" w:history="1">
        <w:r>
          <w:rPr>
            <w:rStyle w:val="15"/>
            <w:sz w:val="28"/>
            <w:szCs w:val="28"/>
          </w:rPr>
          <w:t>primariaslimnic@yahoo.com</w:t>
        </w:r>
      </w:hyperlink>
    </w:p>
    <w:p w14:paraId="367D4056" w14:textId="77777777" w:rsidR="006409DE" w:rsidRDefault="006409DE" w:rsidP="006409D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cod fiscal 4405988</w:t>
      </w:r>
    </w:p>
    <w:p w14:paraId="7E1A0000" w14:textId="48A7738D" w:rsidR="006409DE" w:rsidRDefault="006409DE" w:rsidP="006409DE">
      <w:pPr>
        <w:pStyle w:val="ListParagraph"/>
        <w:jc w:val="center"/>
        <w:rPr>
          <w:sz w:val="28"/>
          <w:szCs w:val="28"/>
        </w:rPr>
      </w:pPr>
      <w:r>
        <w:rPr>
          <w:sz w:val="28"/>
          <w:szCs w:val="28"/>
        </w:rPr>
        <w:t>Nr</w:t>
      </w:r>
      <w:r>
        <w:rPr>
          <w:sz w:val="28"/>
          <w:szCs w:val="28"/>
          <w:lang w:val="ro-RO"/>
        </w:rPr>
        <w:t>.6698</w:t>
      </w:r>
      <w:r>
        <w:rPr>
          <w:sz w:val="28"/>
          <w:szCs w:val="28"/>
        </w:rPr>
        <w:t>/</w:t>
      </w:r>
      <w:r>
        <w:rPr>
          <w:sz w:val="28"/>
          <w:szCs w:val="28"/>
          <w:lang w:val="ro-RO"/>
        </w:rPr>
        <w:t>24.11.</w:t>
      </w:r>
      <w:r>
        <w:rPr>
          <w:sz w:val="28"/>
          <w:szCs w:val="28"/>
        </w:rPr>
        <w:t>2020</w:t>
      </w:r>
    </w:p>
    <w:p w14:paraId="5B08CC7A" w14:textId="7B993F81" w:rsidR="006409DE" w:rsidRDefault="006409DE" w:rsidP="006409DE">
      <w:pPr>
        <w:pStyle w:val="ListParagraph"/>
        <w:jc w:val="center"/>
        <w:rPr>
          <w:sz w:val="28"/>
          <w:szCs w:val="28"/>
        </w:rPr>
      </w:pPr>
    </w:p>
    <w:p w14:paraId="369DABFC" w14:textId="77777777" w:rsidR="006409DE" w:rsidRDefault="006409DE" w:rsidP="006409D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</w:p>
    <w:p w14:paraId="5A16DED5" w14:textId="77777777" w:rsidR="006409DE" w:rsidRDefault="006409DE" w:rsidP="006409D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</w:p>
    <w:p w14:paraId="5EAD9DCF" w14:textId="77777777" w:rsidR="006409DE" w:rsidRDefault="006409DE" w:rsidP="006409D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</w:p>
    <w:p w14:paraId="2470AFA7" w14:textId="3B2D3431" w:rsidR="006409DE" w:rsidRDefault="006409DE" w:rsidP="00AF6F2E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6409DE">
        <w:rPr>
          <w:sz w:val="28"/>
          <w:szCs w:val="28"/>
        </w:rPr>
        <w:t>În conformitate cu dispoziţiile </w:t>
      </w:r>
      <w:r w:rsidRPr="006409DE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art. 7 </w:t>
      </w:r>
      <w:r w:rsidRPr="006409DE">
        <w:rPr>
          <w:sz w:val="28"/>
          <w:szCs w:val="28"/>
        </w:rPr>
        <w:t>din</w:t>
      </w:r>
      <w:r w:rsidRPr="006409DE">
        <w:rPr>
          <w:b/>
          <w:bCs/>
          <w:sz w:val="28"/>
          <w:szCs w:val="28"/>
        </w:rPr>
        <w:t> </w:t>
      </w:r>
      <w:r w:rsidRPr="006409DE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Legea nr. 52/2003</w:t>
      </w:r>
      <w:r w:rsidRPr="006409DE">
        <w:rPr>
          <w:sz w:val="28"/>
          <w:szCs w:val="28"/>
        </w:rPr>
        <w:t> privind transparenţa decizională în administraţia publică, republicată,</w:t>
      </w:r>
      <w:r w:rsidR="00AF6F2E">
        <w:rPr>
          <w:sz w:val="28"/>
          <w:szCs w:val="28"/>
        </w:rPr>
        <w:t xml:space="preserve"> </w:t>
      </w:r>
      <w:r w:rsidRPr="006409DE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Primarul Comunei Slimnic</w:t>
      </w:r>
      <w:r w:rsidRPr="006409DE">
        <w:rPr>
          <w:rStyle w:val="Strong"/>
          <w:sz w:val="28"/>
          <w:szCs w:val="28"/>
          <w:bdr w:val="none" w:sz="0" w:space="0" w:color="auto" w:frame="1"/>
        </w:rPr>
        <w:t> </w:t>
      </w:r>
      <w:r w:rsidRPr="006409DE">
        <w:rPr>
          <w:sz w:val="28"/>
          <w:szCs w:val="28"/>
        </w:rPr>
        <w:t xml:space="preserve">aduce la cunoştinţă publică </w:t>
      </w:r>
      <w:bookmarkStart w:id="0" w:name="_GoBack"/>
      <w:r w:rsidRPr="006409DE">
        <w:rPr>
          <w:b/>
          <w:bCs/>
          <w:sz w:val="28"/>
          <w:szCs w:val="28"/>
          <w:shd w:val="clear" w:color="auto" w:fill="FFFFFF"/>
        </w:rPr>
        <w:t xml:space="preserve">Regulamentul propus pentru instituirea taxei de salubrizare la nivelul județului Sibiu, împreună cu anexele necesare, </w:t>
      </w:r>
      <w:bookmarkEnd w:id="0"/>
      <w:r w:rsidRPr="006409DE">
        <w:rPr>
          <w:sz w:val="28"/>
          <w:szCs w:val="28"/>
        </w:rPr>
        <w:t>care urmează a fi supus spre dezbatere şi aprobare Consiliului Local al comunei Slimnic.</w:t>
      </w:r>
    </w:p>
    <w:p w14:paraId="26259236" w14:textId="530E18D8" w:rsidR="006409DE" w:rsidRDefault="006409DE" w:rsidP="006409D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5EDC0237" w14:textId="394DD977" w:rsidR="006409DE" w:rsidRDefault="006409DE" w:rsidP="006409D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7A9C69C4" w14:textId="77777777" w:rsidR="006409DE" w:rsidRDefault="006409DE" w:rsidP="006409D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2B00523B" w14:textId="465F6864" w:rsidR="006409DE" w:rsidRDefault="006409DE" w:rsidP="006409D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55349EB1" w14:textId="4AC346B3" w:rsidR="006409DE" w:rsidRDefault="006409DE" w:rsidP="006409D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SECRETAR GENERAL</w:t>
      </w:r>
    </w:p>
    <w:p w14:paraId="407C1A44" w14:textId="2C79ADD2" w:rsidR="006409DE" w:rsidRPr="006409DE" w:rsidRDefault="006409DE" w:rsidP="006409D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Manuil Rodica </w:t>
      </w:r>
    </w:p>
    <w:p w14:paraId="400BC9CE" w14:textId="77777777" w:rsidR="007E0072" w:rsidRDefault="007E0072"/>
    <w:sectPr w:rsidR="007E00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9DE"/>
    <w:rsid w:val="006409DE"/>
    <w:rsid w:val="007E0072"/>
    <w:rsid w:val="00A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50B36"/>
  <w15:chartTrackingRefBased/>
  <w15:docId w15:val="{2ACEB434-AF9D-43D2-A249-C888180D9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09DE"/>
    <w:pPr>
      <w:ind w:left="720"/>
      <w:contextualSpacing/>
    </w:pPr>
  </w:style>
  <w:style w:type="character" w:customStyle="1" w:styleId="15">
    <w:name w:val="15"/>
    <w:basedOn w:val="DefaultParagraphFont"/>
    <w:qFormat/>
    <w:rsid w:val="006409DE"/>
    <w:rPr>
      <w:rFonts w:ascii="Calibri" w:hAnsi="Calibri" w:hint="default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409DE"/>
    <w:pPr>
      <w:spacing w:before="100" w:beforeAutospacing="1" w:after="100" w:afterAutospacing="1"/>
    </w:pPr>
    <w:rPr>
      <w:lang w:val="ro-RO" w:eastAsia="ro-RO"/>
    </w:rPr>
  </w:style>
  <w:style w:type="character" w:styleId="Strong">
    <w:name w:val="Strong"/>
    <w:basedOn w:val="DefaultParagraphFont"/>
    <w:uiPriority w:val="22"/>
    <w:qFormat/>
    <w:rsid w:val="006409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imariaslimnic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106</Words>
  <Characters>615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Slimnic</dc:creator>
  <cp:keywords/>
  <dc:description/>
  <cp:lastModifiedBy>Primaria Slimnic</cp:lastModifiedBy>
  <cp:revision>3</cp:revision>
  <dcterms:created xsi:type="dcterms:W3CDTF">2020-12-02T08:26:00Z</dcterms:created>
  <dcterms:modified xsi:type="dcterms:W3CDTF">2020-12-02T08:56:00Z</dcterms:modified>
</cp:coreProperties>
</file>